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28"/>
        <w:gridCol w:w="3600"/>
        <w:gridCol w:w="2160"/>
        <w:gridCol w:w="3330"/>
      </w:tblGrid>
      <w:tr w:rsidR="005E33B4" w:rsidRPr="005E2544" w:rsidTr="005E2544">
        <w:trPr>
          <w:trHeight w:val="1160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5E2544" w:rsidRPr="005E2544" w:rsidRDefault="00A84C62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44"/>
                <w:szCs w:val="44"/>
              </w:rPr>
              <w:t>Science</w:t>
            </w:r>
            <w:bookmarkStart w:id="0" w:name="_GoBack"/>
            <w:bookmarkEnd w:id="0"/>
            <w:r w:rsidR="005E2544" w:rsidRPr="005E2544">
              <w:rPr>
                <w:rFonts w:asciiTheme="majorBidi" w:hAnsiTheme="majorBidi" w:cstheme="majorBidi"/>
                <w:b/>
                <w:bCs/>
                <w:color w:val="000000"/>
                <w:sz w:val="44"/>
                <w:szCs w:val="44"/>
              </w:rPr>
              <w:t xml:space="preserve"> Festivity 2013</w:t>
            </w:r>
          </w:p>
          <w:p w:rsidR="005E33B4" w:rsidRPr="005E2544" w:rsidRDefault="005E2544" w:rsidP="005E254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E2544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List of P</w:t>
            </w:r>
            <w:r w:rsidR="005E33B4" w:rsidRPr="005E2544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</w:rPr>
              <w:t>artners</w:t>
            </w:r>
          </w:p>
        </w:tc>
      </w:tr>
      <w:tr w:rsidR="005E33B4" w:rsidRPr="005E2544" w:rsidTr="005E2544">
        <w:trPr>
          <w:trHeight w:val="53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5E33B4" w:rsidRPr="005E2544" w:rsidRDefault="005E33B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5E33B4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E33B4" w:rsidRPr="005E2544" w:rsidRDefault="005E33B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Governorate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5E33B4" w:rsidRPr="005E2544" w:rsidRDefault="005E33B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B30F11" w:rsidRPr="005E2544" w:rsidTr="005E2544">
        <w:trPr>
          <w:trHeight w:val="432"/>
        </w:trPr>
        <w:tc>
          <w:tcPr>
            <w:tcW w:w="828" w:type="dxa"/>
            <w:vAlign w:val="center"/>
          </w:tcPr>
          <w:p w:rsidR="00B30F11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B30F11" w:rsidRPr="005E2544" w:rsidRDefault="00B30F11" w:rsidP="005B3F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Pioneers International School</w:t>
            </w:r>
          </w:p>
        </w:tc>
        <w:tc>
          <w:tcPr>
            <w:tcW w:w="2160" w:type="dxa"/>
            <w:vAlign w:val="center"/>
          </w:tcPr>
          <w:p w:rsidR="00B30F11" w:rsidRPr="005E2544" w:rsidRDefault="00B30F11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B30F11" w:rsidRPr="005E2544" w:rsidRDefault="00B30F11" w:rsidP="005E25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E2544"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B30F11" w:rsidRPr="005E2544" w:rsidTr="005E2544">
        <w:trPr>
          <w:trHeight w:val="432"/>
        </w:trPr>
        <w:tc>
          <w:tcPr>
            <w:tcW w:w="828" w:type="dxa"/>
            <w:vAlign w:val="center"/>
          </w:tcPr>
          <w:p w:rsidR="00B30F11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B30F11" w:rsidRPr="005E2544" w:rsidRDefault="00B30F11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Senghor University</w:t>
            </w:r>
          </w:p>
        </w:tc>
        <w:tc>
          <w:tcPr>
            <w:tcW w:w="2160" w:type="dxa"/>
            <w:vAlign w:val="center"/>
          </w:tcPr>
          <w:p w:rsidR="00B30F11" w:rsidRPr="005E2544" w:rsidRDefault="00B30F11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B30F11" w:rsidRPr="005E2544" w:rsidRDefault="00B30F11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E2544"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B30F11" w:rsidRPr="005E2544" w:rsidTr="005E2544">
        <w:trPr>
          <w:trHeight w:val="432"/>
        </w:trPr>
        <w:tc>
          <w:tcPr>
            <w:tcW w:w="828" w:type="dxa"/>
            <w:vAlign w:val="center"/>
          </w:tcPr>
          <w:p w:rsidR="00B30F11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E254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600" w:type="dxa"/>
            <w:vAlign w:val="center"/>
          </w:tcPr>
          <w:p w:rsidR="00B30F11" w:rsidRPr="005E2544" w:rsidRDefault="00B30F11" w:rsidP="005B3F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Future International School</w:t>
            </w:r>
          </w:p>
        </w:tc>
        <w:tc>
          <w:tcPr>
            <w:tcW w:w="2160" w:type="dxa"/>
            <w:vAlign w:val="center"/>
          </w:tcPr>
          <w:p w:rsidR="00B30F11" w:rsidRPr="005E2544" w:rsidRDefault="00B30F11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B30F11" w:rsidRPr="005E2544" w:rsidRDefault="00B30F11" w:rsidP="005E25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E2544"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5E2544" w:rsidRPr="005E2544" w:rsidTr="005E2544">
        <w:trPr>
          <w:trHeight w:val="432"/>
        </w:trPr>
        <w:tc>
          <w:tcPr>
            <w:tcW w:w="828" w:type="dxa"/>
            <w:vAlign w:val="center"/>
          </w:tcPr>
          <w:p w:rsidR="005E2544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:rsidR="005E2544" w:rsidRPr="005E2544" w:rsidRDefault="005E2544" w:rsidP="00587E4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E2544">
              <w:rPr>
                <w:rFonts w:asciiTheme="majorBidi" w:hAnsiTheme="majorBidi" w:cstheme="majorBidi"/>
                <w:sz w:val="24"/>
                <w:szCs w:val="24"/>
              </w:rPr>
              <w:t>Asdaa</w:t>
            </w:r>
            <w:proofErr w:type="spellEnd"/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 Association</w:t>
            </w:r>
          </w:p>
        </w:tc>
        <w:tc>
          <w:tcPr>
            <w:tcW w:w="2160" w:type="dxa"/>
            <w:vAlign w:val="center"/>
          </w:tcPr>
          <w:p w:rsidR="005E2544" w:rsidRPr="005E2544" w:rsidRDefault="005E2544" w:rsidP="00587E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5E2544" w:rsidRPr="005E2544" w:rsidRDefault="005E2544" w:rsidP="00587E4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9-10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5E2544" w:rsidRPr="005E2544" w:rsidTr="005E2544">
        <w:trPr>
          <w:trHeight w:val="432"/>
        </w:trPr>
        <w:tc>
          <w:tcPr>
            <w:tcW w:w="828" w:type="dxa"/>
            <w:vAlign w:val="center"/>
          </w:tcPr>
          <w:p w:rsidR="005E2544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center"/>
          </w:tcPr>
          <w:p w:rsidR="005E2544" w:rsidRPr="005E2544" w:rsidRDefault="005E2544" w:rsidP="005E25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El </w:t>
            </w:r>
            <w:proofErr w:type="spellStart"/>
            <w:r w:rsidRPr="005E2544">
              <w:rPr>
                <w:rFonts w:asciiTheme="majorBidi" w:hAnsiTheme="majorBidi" w:cstheme="majorBidi"/>
                <w:sz w:val="24"/>
                <w:szCs w:val="24"/>
              </w:rPr>
              <w:t>Quods</w:t>
            </w:r>
            <w:proofErr w:type="spellEnd"/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 Language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chool</w:t>
            </w:r>
          </w:p>
        </w:tc>
        <w:tc>
          <w:tcPr>
            <w:tcW w:w="2160" w:type="dxa"/>
            <w:vAlign w:val="center"/>
          </w:tcPr>
          <w:p w:rsidR="005E2544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5E2544" w:rsidRPr="005E2544" w:rsidRDefault="005E2544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5E2544" w:rsidRPr="005E2544" w:rsidTr="005E2544">
        <w:trPr>
          <w:trHeight w:val="432"/>
        </w:trPr>
        <w:tc>
          <w:tcPr>
            <w:tcW w:w="828" w:type="dxa"/>
            <w:vAlign w:val="center"/>
          </w:tcPr>
          <w:p w:rsidR="005E2544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vAlign w:val="center"/>
          </w:tcPr>
          <w:p w:rsidR="005E2544" w:rsidRPr="005E2544" w:rsidRDefault="005E2544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Goethe Institute</w:t>
            </w:r>
          </w:p>
        </w:tc>
        <w:tc>
          <w:tcPr>
            <w:tcW w:w="2160" w:type="dxa"/>
            <w:vAlign w:val="center"/>
          </w:tcPr>
          <w:p w:rsidR="005E2544" w:rsidRPr="005E2544" w:rsidRDefault="005E2544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5E2544" w:rsidRPr="005E2544" w:rsidRDefault="005E2544" w:rsidP="005E2544">
            <w:pPr>
              <w:autoSpaceDE w:val="0"/>
              <w:autoSpaceDN w:val="0"/>
              <w:adjustRightInd w:val="0"/>
              <w:ind w:left="-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15-19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April 2013</w:t>
            </w:r>
          </w:p>
        </w:tc>
      </w:tr>
      <w:tr w:rsidR="00A12F5F" w:rsidRPr="005E2544" w:rsidTr="005E2544">
        <w:trPr>
          <w:trHeight w:val="432"/>
        </w:trPr>
        <w:tc>
          <w:tcPr>
            <w:tcW w:w="828" w:type="dxa"/>
            <w:vAlign w:val="center"/>
          </w:tcPr>
          <w:p w:rsidR="00A12F5F" w:rsidRPr="005E2544" w:rsidRDefault="00A12F5F" w:rsidP="0048161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  <w:vAlign w:val="center"/>
          </w:tcPr>
          <w:p w:rsidR="00A12F5F" w:rsidRPr="005E2544" w:rsidRDefault="00A12F5F" w:rsidP="004816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Centre </w:t>
            </w:r>
            <w:proofErr w:type="spellStart"/>
            <w:r w:rsidRPr="005E2544">
              <w:rPr>
                <w:rFonts w:asciiTheme="majorBidi" w:hAnsiTheme="majorBidi" w:cstheme="majorBidi"/>
                <w:sz w:val="24"/>
                <w:szCs w:val="24"/>
              </w:rPr>
              <w:t>d’Etudes</w:t>
            </w:r>
            <w:proofErr w:type="spellEnd"/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 Alexandrines (CEALEX)</w:t>
            </w:r>
          </w:p>
        </w:tc>
        <w:tc>
          <w:tcPr>
            <w:tcW w:w="2160" w:type="dxa"/>
            <w:vAlign w:val="center"/>
          </w:tcPr>
          <w:p w:rsidR="00A12F5F" w:rsidRPr="005E2544" w:rsidRDefault="00A12F5F" w:rsidP="0048161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A12F5F" w:rsidRPr="005E2544" w:rsidRDefault="00A12F5F" w:rsidP="004816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A12F5F" w:rsidRPr="005E2544" w:rsidTr="005E2544">
        <w:trPr>
          <w:trHeight w:val="432"/>
        </w:trPr>
        <w:tc>
          <w:tcPr>
            <w:tcW w:w="828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0" w:type="dxa"/>
            <w:vAlign w:val="center"/>
          </w:tcPr>
          <w:p w:rsidR="00A12F5F" w:rsidRPr="005E2544" w:rsidRDefault="00A12F5F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E2544">
              <w:rPr>
                <w:rFonts w:asciiTheme="majorBidi" w:hAnsiTheme="majorBidi" w:cstheme="majorBidi"/>
                <w:sz w:val="24"/>
                <w:szCs w:val="24"/>
              </w:rPr>
              <w:t>Diwan</w:t>
            </w:r>
            <w:proofErr w:type="spellEnd"/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 Bookstore</w:t>
            </w:r>
          </w:p>
        </w:tc>
        <w:tc>
          <w:tcPr>
            <w:tcW w:w="2160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Cairo</w:t>
            </w:r>
          </w:p>
        </w:tc>
        <w:tc>
          <w:tcPr>
            <w:tcW w:w="3330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A12F5F" w:rsidRPr="005E2544" w:rsidTr="005E2544">
        <w:trPr>
          <w:trHeight w:val="432"/>
        </w:trPr>
        <w:tc>
          <w:tcPr>
            <w:tcW w:w="828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00" w:type="dxa"/>
            <w:vAlign w:val="center"/>
          </w:tcPr>
          <w:p w:rsidR="00A12F5F" w:rsidRPr="005E2544" w:rsidRDefault="00A12F5F" w:rsidP="005B3F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French Cultural Center</w:t>
            </w:r>
          </w:p>
        </w:tc>
        <w:tc>
          <w:tcPr>
            <w:tcW w:w="2160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A12F5F" w:rsidRPr="005E2544" w:rsidRDefault="00A12F5F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A12F5F" w:rsidRPr="005E2544" w:rsidTr="005E2544">
        <w:trPr>
          <w:trHeight w:val="432"/>
        </w:trPr>
        <w:tc>
          <w:tcPr>
            <w:tcW w:w="828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0" w:type="dxa"/>
            <w:vAlign w:val="center"/>
          </w:tcPr>
          <w:p w:rsidR="00A12F5F" w:rsidRPr="005E2544" w:rsidRDefault="00A12F5F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Future Protectors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Association</w:t>
            </w:r>
          </w:p>
        </w:tc>
        <w:tc>
          <w:tcPr>
            <w:tcW w:w="2160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A12F5F" w:rsidRPr="005E2544" w:rsidRDefault="00A12F5F" w:rsidP="005B3F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A12F5F" w:rsidRPr="005E2544" w:rsidTr="005E2544">
        <w:trPr>
          <w:trHeight w:val="432"/>
        </w:trPr>
        <w:tc>
          <w:tcPr>
            <w:tcW w:w="828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0" w:type="dxa"/>
            <w:vAlign w:val="center"/>
          </w:tcPr>
          <w:p w:rsidR="00A12F5F" w:rsidRPr="005E2544" w:rsidRDefault="00A12F5F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E2544">
              <w:rPr>
                <w:rFonts w:asciiTheme="majorBidi" w:hAnsiTheme="majorBidi" w:cstheme="majorBidi"/>
                <w:sz w:val="24"/>
                <w:szCs w:val="24"/>
              </w:rPr>
              <w:t>Resala</w:t>
            </w:r>
            <w:proofErr w:type="spellEnd"/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 Association</w:t>
            </w:r>
          </w:p>
        </w:tc>
        <w:tc>
          <w:tcPr>
            <w:tcW w:w="2160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Alexandria</w:t>
            </w:r>
          </w:p>
        </w:tc>
        <w:tc>
          <w:tcPr>
            <w:tcW w:w="3330" w:type="dxa"/>
            <w:vAlign w:val="center"/>
          </w:tcPr>
          <w:p w:rsidR="00A12F5F" w:rsidRPr="005E2544" w:rsidRDefault="00A12F5F" w:rsidP="005B3FA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</w:tr>
      <w:tr w:rsidR="00A12F5F" w:rsidRPr="005E2544" w:rsidTr="005E2544">
        <w:trPr>
          <w:trHeight w:val="432"/>
        </w:trPr>
        <w:tc>
          <w:tcPr>
            <w:tcW w:w="828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00" w:type="dxa"/>
            <w:vAlign w:val="center"/>
          </w:tcPr>
          <w:p w:rsidR="00A12F5F" w:rsidRPr="005E2544" w:rsidRDefault="00A12F5F" w:rsidP="00A12F5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El </w:t>
            </w:r>
            <w:proofErr w:type="spellStart"/>
            <w:r w:rsidRPr="005E2544">
              <w:rPr>
                <w:rFonts w:asciiTheme="majorBidi" w:hAnsiTheme="majorBidi" w:cstheme="majorBidi"/>
                <w:sz w:val="24"/>
                <w:szCs w:val="24"/>
              </w:rPr>
              <w:t>Sh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rouk</w:t>
            </w:r>
            <w:proofErr w:type="spellEnd"/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>ookstore</w:t>
            </w:r>
          </w:p>
        </w:tc>
        <w:tc>
          <w:tcPr>
            <w:tcW w:w="2160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Cairo</w:t>
            </w:r>
          </w:p>
        </w:tc>
        <w:tc>
          <w:tcPr>
            <w:tcW w:w="3330" w:type="dxa"/>
            <w:vAlign w:val="center"/>
          </w:tcPr>
          <w:p w:rsidR="00A12F5F" w:rsidRPr="005E2544" w:rsidRDefault="00A12F5F" w:rsidP="005E25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2544"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-27 April </w:t>
            </w:r>
            <w:r w:rsidRPr="005E2544">
              <w:rPr>
                <w:rFonts w:asciiTheme="majorBidi" w:hAnsiTheme="majorBidi" w:cstheme="majorBidi"/>
                <w:sz w:val="24"/>
                <w:szCs w:val="24"/>
              </w:rPr>
              <w:t xml:space="preserve">2013 </w:t>
            </w:r>
          </w:p>
        </w:tc>
      </w:tr>
    </w:tbl>
    <w:p w:rsidR="00C02ED2" w:rsidRPr="002B2CFD" w:rsidRDefault="00C02ED2">
      <w:pPr>
        <w:rPr>
          <w:rFonts w:asciiTheme="majorBidi" w:hAnsiTheme="majorBidi" w:cstheme="majorBidi"/>
          <w:sz w:val="28"/>
          <w:szCs w:val="28"/>
        </w:rPr>
      </w:pPr>
    </w:p>
    <w:sectPr w:rsidR="00C02ED2" w:rsidRPr="002B2CFD" w:rsidSect="005E25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D2"/>
    <w:multiLevelType w:val="hybridMultilevel"/>
    <w:tmpl w:val="10D2BAB0"/>
    <w:lvl w:ilvl="0" w:tplc="5A10918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60DA"/>
    <w:multiLevelType w:val="hybridMultilevel"/>
    <w:tmpl w:val="458EBFA0"/>
    <w:lvl w:ilvl="0" w:tplc="396EAFF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5390"/>
    <w:multiLevelType w:val="multilevel"/>
    <w:tmpl w:val="F964FD08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D234D0"/>
    <w:multiLevelType w:val="multilevel"/>
    <w:tmpl w:val="7F041FD0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340AA7"/>
    <w:multiLevelType w:val="multilevel"/>
    <w:tmpl w:val="D180D726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3D6413"/>
    <w:multiLevelType w:val="hybridMultilevel"/>
    <w:tmpl w:val="0AE8BA2C"/>
    <w:lvl w:ilvl="0" w:tplc="AD8EBD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840"/>
    <w:multiLevelType w:val="hybridMultilevel"/>
    <w:tmpl w:val="52FC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4"/>
    <w:rsid w:val="000C3420"/>
    <w:rsid w:val="00203553"/>
    <w:rsid w:val="00223410"/>
    <w:rsid w:val="002B2CFD"/>
    <w:rsid w:val="00301BB6"/>
    <w:rsid w:val="00511B2F"/>
    <w:rsid w:val="005242CC"/>
    <w:rsid w:val="005B3FAB"/>
    <w:rsid w:val="005E2544"/>
    <w:rsid w:val="005E33B4"/>
    <w:rsid w:val="006572EC"/>
    <w:rsid w:val="00A12F5F"/>
    <w:rsid w:val="00A84C62"/>
    <w:rsid w:val="00AB203A"/>
    <w:rsid w:val="00B30F11"/>
    <w:rsid w:val="00C02ED2"/>
    <w:rsid w:val="00D41BC3"/>
    <w:rsid w:val="00D5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B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B2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B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B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2013-04-16T09:00:00Z</dcterms:created>
  <dcterms:modified xsi:type="dcterms:W3CDTF">2013-04-21T06:32:00Z</dcterms:modified>
</cp:coreProperties>
</file>